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15688" w:type="dxa"/>
        <w:tblInd w:w="-601" w:type="dxa"/>
        <w:tblLayout w:type="fixed"/>
        <w:tblLook w:val="04A0"/>
      </w:tblPr>
      <w:tblGrid>
        <w:gridCol w:w="675"/>
        <w:gridCol w:w="1602"/>
        <w:gridCol w:w="1976"/>
        <w:gridCol w:w="1559"/>
        <w:gridCol w:w="1843"/>
        <w:gridCol w:w="1985"/>
        <w:gridCol w:w="1984"/>
        <w:gridCol w:w="1418"/>
        <w:gridCol w:w="1266"/>
        <w:gridCol w:w="1380"/>
      </w:tblGrid>
      <w:tr w:rsidR="002F3B36" w:rsidRPr="00854FA7" w:rsidTr="00854FA7">
        <w:tc>
          <w:tcPr>
            <w:tcW w:w="675" w:type="dxa"/>
          </w:tcPr>
          <w:p w:rsidR="002F3B36" w:rsidRPr="00854FA7" w:rsidRDefault="00854CA4" w:rsidP="00DC6E40">
            <w:pPr>
              <w:jc w:val="center"/>
            </w:pPr>
            <w:r w:rsidRPr="00854FA7">
              <w:t>1</w:t>
            </w:r>
          </w:p>
        </w:tc>
        <w:tc>
          <w:tcPr>
            <w:tcW w:w="1602" w:type="dxa"/>
          </w:tcPr>
          <w:p w:rsidR="00854CA4" w:rsidRPr="00854FA7" w:rsidRDefault="00854FA7" w:rsidP="00854FA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SMDGs.II. (</w:t>
            </w:r>
            <w:r w:rsidR="00854CA4" w:rsidRPr="00854FA7">
              <w:rPr>
                <w:rFonts w:ascii="Calibri" w:hAnsi="Calibri" w:cs="Calibri"/>
                <w:color w:val="000000"/>
              </w:rPr>
              <w:t>Rumah sakit melaksanakan penanggulangan HIV/AIDS sesuai dengan pedoman rujukan ODHA.)</w:t>
            </w:r>
          </w:p>
          <w:p w:rsidR="002F3B36" w:rsidRPr="00854FA7" w:rsidRDefault="002F3B36" w:rsidP="00854FA7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976" w:type="dxa"/>
          </w:tcPr>
          <w:p w:rsidR="00854CA4" w:rsidRPr="00854FA7" w:rsidRDefault="00854CA4" w:rsidP="00854FA7">
            <w:pPr>
              <w:rPr>
                <w:rFonts w:ascii="Calibri" w:hAnsi="Calibri" w:cs="Calibri"/>
                <w:color w:val="000000"/>
              </w:rPr>
            </w:pPr>
            <w:r w:rsidRPr="00854FA7">
              <w:rPr>
                <w:rFonts w:ascii="Calibri" w:hAnsi="Calibri" w:cs="Calibri"/>
                <w:color w:val="000000"/>
              </w:rPr>
              <w:t xml:space="preserve">Terlaksananya pelayanan VCT, ART, PMTCT, IO, ODHA dgn faktor risiko IDU, penunjang sesuai dengan kebijakan   </w:t>
            </w:r>
          </w:p>
          <w:p w:rsidR="002F3B36" w:rsidRPr="00854FA7" w:rsidRDefault="002F3B36" w:rsidP="00854FA7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59" w:type="dxa"/>
          </w:tcPr>
          <w:p w:rsidR="00854CA4" w:rsidRPr="00854FA7" w:rsidRDefault="00854CA4" w:rsidP="00854FA7">
            <w:pPr>
              <w:rPr>
                <w:rFonts w:ascii="Calibri" w:hAnsi="Calibri" w:cs="Calibri"/>
                <w:color w:val="000000"/>
              </w:rPr>
            </w:pPr>
            <w:r w:rsidRPr="00854FA7">
              <w:rPr>
                <w:rFonts w:ascii="Calibri" w:hAnsi="Calibri" w:cs="Calibri"/>
                <w:color w:val="000000"/>
              </w:rPr>
              <w:t>Sebaiknya bila pasen HIV sudah cukup banyak RSISA dapat langsung memberikan obat 2an yg dibutuhkan oleh pas</w:t>
            </w:r>
            <w:r w:rsidR="009E042C" w:rsidRPr="00854FA7">
              <w:rPr>
                <w:rFonts w:ascii="Calibri" w:hAnsi="Calibri" w:cs="Calibri"/>
                <w:color w:val="000000"/>
              </w:rPr>
              <w:t>i</w:t>
            </w:r>
            <w:r w:rsidRPr="00854FA7">
              <w:rPr>
                <w:rFonts w:ascii="Calibri" w:hAnsi="Calibri" w:cs="Calibri"/>
                <w:color w:val="000000"/>
              </w:rPr>
              <w:t>en</w:t>
            </w:r>
          </w:p>
          <w:p w:rsidR="002F3B36" w:rsidRPr="00854FA7" w:rsidRDefault="002F3B36" w:rsidP="00854FA7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843" w:type="dxa"/>
          </w:tcPr>
          <w:p w:rsidR="00695DF3" w:rsidRPr="00854FA7" w:rsidRDefault="00695DF3" w:rsidP="00854FA7">
            <w:pPr>
              <w:rPr>
                <w:rFonts w:ascii="Calibri" w:hAnsi="Calibri" w:cs="Calibri"/>
                <w:color w:val="000000"/>
              </w:rPr>
            </w:pPr>
            <w:r w:rsidRPr="00854FA7">
              <w:rPr>
                <w:rFonts w:ascii="Calibri" w:hAnsi="Calibri" w:cs="Calibri"/>
                <w:color w:val="000000"/>
              </w:rPr>
              <w:t xml:space="preserve">Menyediakan obat-obatan pasien HIV </w:t>
            </w:r>
            <w:r w:rsidR="007C6F18" w:rsidRPr="00854FA7">
              <w:rPr>
                <w:rFonts w:ascii="Calibri" w:hAnsi="Calibri" w:cs="Calibri"/>
                <w:color w:val="000000"/>
              </w:rPr>
              <w:t xml:space="preserve">di farmasi </w:t>
            </w:r>
            <w:r w:rsidRPr="00854FA7">
              <w:rPr>
                <w:rFonts w:ascii="Calibri" w:hAnsi="Calibri" w:cs="Calibri"/>
                <w:color w:val="000000"/>
              </w:rPr>
              <w:t xml:space="preserve">sesuai dengan kebutuhan. </w:t>
            </w:r>
          </w:p>
          <w:p w:rsidR="00695DF3" w:rsidRPr="00854FA7" w:rsidRDefault="00695DF3" w:rsidP="00854FA7">
            <w:pPr>
              <w:rPr>
                <w:rFonts w:ascii="Calibri" w:hAnsi="Calibri" w:cs="Calibri"/>
                <w:color w:val="000000"/>
              </w:rPr>
            </w:pPr>
          </w:p>
          <w:p w:rsidR="002F3B36" w:rsidRPr="00854FA7" w:rsidRDefault="00625A7A" w:rsidP="00854FA7">
            <w:pPr>
              <w:rPr>
                <w:rFonts w:ascii="Calibri" w:hAnsi="Calibri" w:cs="Calibri"/>
                <w:color w:val="000000"/>
              </w:rPr>
            </w:pPr>
            <w:r w:rsidRPr="00854FA7">
              <w:rPr>
                <w:rFonts w:ascii="Calibri" w:hAnsi="Calibri" w:cs="Calibri"/>
                <w:color w:val="000000"/>
              </w:rPr>
              <w:t>Penyediaandanpemberianobat-obatanpasien HIV</w:t>
            </w:r>
          </w:p>
        </w:tc>
        <w:tc>
          <w:tcPr>
            <w:tcW w:w="1985" w:type="dxa"/>
          </w:tcPr>
          <w:p w:rsidR="00625A7A" w:rsidRPr="00854FA7" w:rsidRDefault="007C6F18" w:rsidP="00854FA7">
            <w:pPr>
              <w:rPr>
                <w:rFonts w:ascii="Calibri" w:hAnsi="Calibri" w:cs="Calibri"/>
                <w:color w:val="000000"/>
              </w:rPr>
            </w:pPr>
            <w:r w:rsidRPr="00854FA7">
              <w:rPr>
                <w:rFonts w:ascii="Calibri" w:hAnsi="Calibri" w:cs="Calibri"/>
                <w:color w:val="000000"/>
              </w:rPr>
              <w:t>Implementasi</w:t>
            </w:r>
          </w:p>
          <w:p w:rsidR="00625A7A" w:rsidRPr="00854FA7" w:rsidRDefault="00625A7A" w:rsidP="00854FA7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984" w:type="dxa"/>
          </w:tcPr>
          <w:p w:rsidR="007C6F18" w:rsidRPr="00854FA7" w:rsidRDefault="00854CA4" w:rsidP="00854FA7">
            <w:pPr>
              <w:pStyle w:val="ListParagraph"/>
              <w:numPr>
                <w:ilvl w:val="0"/>
                <w:numId w:val="8"/>
              </w:numPr>
              <w:ind w:left="317" w:hanging="284"/>
              <w:rPr>
                <w:rFonts w:ascii="Calibri" w:hAnsi="Calibri" w:cs="Calibri"/>
                <w:color w:val="000000"/>
              </w:rPr>
            </w:pPr>
            <w:r w:rsidRPr="00854FA7">
              <w:rPr>
                <w:rFonts w:ascii="Calibri" w:hAnsi="Calibri" w:cs="Calibri"/>
                <w:color w:val="000000"/>
              </w:rPr>
              <w:t>ARV</w:t>
            </w:r>
            <w:r w:rsidR="00695DF3" w:rsidRPr="00854FA7">
              <w:rPr>
                <w:rFonts w:ascii="Calibri" w:hAnsi="Calibri" w:cs="Calibri"/>
                <w:color w:val="000000"/>
              </w:rPr>
              <w:t xml:space="preserve"> sudah tersedia </w:t>
            </w:r>
            <w:r w:rsidRPr="00854FA7">
              <w:rPr>
                <w:rFonts w:ascii="Calibri" w:hAnsi="Calibri" w:cs="Calibri"/>
                <w:color w:val="000000"/>
              </w:rPr>
              <w:t xml:space="preserve"> di farmasi RSI Sultan Agung</w:t>
            </w:r>
          </w:p>
          <w:p w:rsidR="002F3B36" w:rsidRPr="00854FA7" w:rsidRDefault="007C6F18" w:rsidP="00854FA7">
            <w:pPr>
              <w:pStyle w:val="ListParagraph"/>
              <w:numPr>
                <w:ilvl w:val="0"/>
                <w:numId w:val="8"/>
              </w:numPr>
              <w:ind w:left="317" w:hanging="284"/>
              <w:rPr>
                <w:rFonts w:ascii="Calibri" w:hAnsi="Calibri" w:cs="Calibri"/>
                <w:color w:val="000000"/>
              </w:rPr>
            </w:pPr>
            <w:r w:rsidRPr="00854FA7">
              <w:rPr>
                <w:rFonts w:ascii="Calibri" w:hAnsi="Calibri" w:cs="Calibri"/>
                <w:color w:val="000000"/>
              </w:rPr>
              <w:t>Kartu stok obat</w:t>
            </w:r>
            <w:bookmarkStart w:id="0" w:name="_GoBack"/>
            <w:bookmarkEnd w:id="0"/>
          </w:p>
        </w:tc>
        <w:tc>
          <w:tcPr>
            <w:tcW w:w="1418" w:type="dxa"/>
          </w:tcPr>
          <w:p w:rsidR="002F3B36" w:rsidRPr="00854FA7" w:rsidRDefault="0011364A" w:rsidP="00854FA7">
            <w:pPr>
              <w:rPr>
                <w:rFonts w:ascii="Calibri" w:hAnsi="Calibri" w:cs="Calibri"/>
                <w:color w:val="000000"/>
              </w:rPr>
            </w:pPr>
            <w:r w:rsidRPr="00854FA7">
              <w:rPr>
                <w:rFonts w:ascii="Calibri" w:hAnsi="Calibri" w:cs="Calibri"/>
                <w:color w:val="000000"/>
              </w:rPr>
              <w:t>SudahterlaksanasejakFebruari 2015</w:t>
            </w:r>
          </w:p>
        </w:tc>
        <w:tc>
          <w:tcPr>
            <w:tcW w:w="1266" w:type="dxa"/>
          </w:tcPr>
          <w:p w:rsidR="002F3B36" w:rsidRPr="00854FA7" w:rsidRDefault="00EA0E43" w:rsidP="00854FA7">
            <w:pPr>
              <w:rPr>
                <w:rFonts w:ascii="Calibri" w:hAnsi="Calibri" w:cs="Calibri"/>
                <w:color w:val="000000"/>
              </w:rPr>
            </w:pPr>
            <w:r w:rsidRPr="00854FA7">
              <w:rPr>
                <w:rFonts w:ascii="Calibri" w:hAnsi="Calibri" w:cs="Calibri"/>
                <w:color w:val="000000"/>
              </w:rPr>
              <w:t>Ketua Tim HIV</w:t>
            </w:r>
            <w:r w:rsidR="00F17925" w:rsidRPr="00854FA7">
              <w:rPr>
                <w:rFonts w:ascii="Calibri" w:hAnsi="Calibri" w:cs="Calibri"/>
                <w:color w:val="000000"/>
              </w:rPr>
              <w:t xml:space="preserve"> / AIDS</w:t>
            </w:r>
          </w:p>
        </w:tc>
        <w:tc>
          <w:tcPr>
            <w:tcW w:w="1380" w:type="dxa"/>
          </w:tcPr>
          <w:p w:rsidR="002F3B36" w:rsidRPr="00854FA7" w:rsidRDefault="00BF173C" w:rsidP="00854FA7">
            <w:pPr>
              <w:rPr>
                <w:rFonts w:ascii="Calibri" w:hAnsi="Calibri" w:cs="Calibri"/>
                <w:color w:val="000000"/>
              </w:rPr>
            </w:pPr>
            <w:r w:rsidRPr="00854FA7">
              <w:rPr>
                <w:rFonts w:ascii="Calibri" w:hAnsi="Calibri" w:cs="Calibri"/>
                <w:color w:val="000000"/>
              </w:rPr>
              <w:t>Bukti</w:t>
            </w:r>
            <w:r w:rsidR="00DC6E40">
              <w:rPr>
                <w:rFonts w:ascii="Calibri" w:hAnsi="Calibri" w:cs="Calibri"/>
                <w:color w:val="000000"/>
              </w:rPr>
              <w:t xml:space="preserve"> </w:t>
            </w:r>
            <w:r w:rsidRPr="00854FA7">
              <w:rPr>
                <w:rFonts w:ascii="Calibri" w:hAnsi="Calibri" w:cs="Calibri"/>
                <w:color w:val="000000"/>
              </w:rPr>
              <w:t>serah</w:t>
            </w:r>
            <w:r w:rsidR="00DC6E40">
              <w:rPr>
                <w:rFonts w:ascii="Calibri" w:hAnsi="Calibri" w:cs="Calibri"/>
                <w:color w:val="000000"/>
              </w:rPr>
              <w:t xml:space="preserve"> </w:t>
            </w:r>
            <w:r w:rsidRPr="00854FA7">
              <w:rPr>
                <w:rFonts w:ascii="Calibri" w:hAnsi="Calibri" w:cs="Calibri"/>
                <w:color w:val="000000"/>
              </w:rPr>
              <w:t>terima</w:t>
            </w:r>
            <w:r w:rsidR="00DC6E40">
              <w:rPr>
                <w:rFonts w:ascii="Calibri" w:hAnsi="Calibri" w:cs="Calibri"/>
                <w:color w:val="000000"/>
              </w:rPr>
              <w:t xml:space="preserve"> </w:t>
            </w:r>
            <w:r w:rsidRPr="00854FA7">
              <w:rPr>
                <w:rFonts w:ascii="Calibri" w:hAnsi="Calibri" w:cs="Calibri"/>
                <w:color w:val="000000"/>
              </w:rPr>
              <w:t>obat</w:t>
            </w:r>
            <w:r w:rsidR="00DC6E40">
              <w:rPr>
                <w:rFonts w:ascii="Calibri" w:hAnsi="Calibri" w:cs="Calibri"/>
                <w:color w:val="000000"/>
              </w:rPr>
              <w:t xml:space="preserve"> </w:t>
            </w:r>
            <w:r w:rsidRPr="00854FA7">
              <w:rPr>
                <w:rFonts w:ascii="Calibri" w:hAnsi="Calibri" w:cs="Calibri"/>
                <w:color w:val="000000"/>
              </w:rPr>
              <w:t>dari</w:t>
            </w:r>
            <w:r w:rsidR="00DC6E40">
              <w:rPr>
                <w:rFonts w:ascii="Calibri" w:hAnsi="Calibri" w:cs="Calibri"/>
                <w:color w:val="000000"/>
              </w:rPr>
              <w:t xml:space="preserve"> </w:t>
            </w:r>
            <w:r w:rsidRPr="00854FA7">
              <w:rPr>
                <w:rFonts w:ascii="Calibri" w:hAnsi="Calibri" w:cs="Calibri"/>
                <w:color w:val="000000"/>
              </w:rPr>
              <w:t>Kemenkes</w:t>
            </w:r>
            <w:r w:rsidR="00DC6E40">
              <w:rPr>
                <w:rFonts w:ascii="Calibri" w:hAnsi="Calibri" w:cs="Calibri"/>
                <w:color w:val="000000"/>
              </w:rPr>
              <w:t xml:space="preserve"> </w:t>
            </w:r>
            <w:r w:rsidRPr="00854FA7">
              <w:rPr>
                <w:rFonts w:ascii="Calibri" w:hAnsi="Calibri" w:cs="Calibri"/>
                <w:color w:val="000000"/>
              </w:rPr>
              <w:t>ke RS, dan</w:t>
            </w:r>
            <w:r w:rsidR="00DC6E40">
              <w:rPr>
                <w:rFonts w:ascii="Calibri" w:hAnsi="Calibri" w:cs="Calibri"/>
                <w:color w:val="000000"/>
              </w:rPr>
              <w:t xml:space="preserve"> </w:t>
            </w:r>
            <w:r w:rsidRPr="00854FA7">
              <w:rPr>
                <w:rFonts w:ascii="Calibri" w:hAnsi="Calibri" w:cs="Calibri"/>
                <w:color w:val="000000"/>
              </w:rPr>
              <w:t>dari RS ke</w:t>
            </w:r>
            <w:r w:rsidR="00DC6E40">
              <w:rPr>
                <w:rFonts w:ascii="Calibri" w:hAnsi="Calibri" w:cs="Calibri"/>
                <w:color w:val="000000"/>
              </w:rPr>
              <w:t xml:space="preserve"> </w:t>
            </w:r>
            <w:r w:rsidRPr="00854FA7">
              <w:rPr>
                <w:rFonts w:ascii="Calibri" w:hAnsi="Calibri" w:cs="Calibri"/>
                <w:color w:val="000000"/>
              </w:rPr>
              <w:t>pasien</w:t>
            </w:r>
          </w:p>
          <w:p w:rsidR="00BF173C" w:rsidRPr="00854FA7" w:rsidRDefault="00BF173C" w:rsidP="00854FA7">
            <w:pPr>
              <w:rPr>
                <w:rFonts w:ascii="Calibri" w:hAnsi="Calibri" w:cs="Calibri"/>
                <w:color w:val="000000"/>
              </w:rPr>
            </w:pPr>
            <w:r w:rsidRPr="00854FA7">
              <w:rPr>
                <w:rFonts w:ascii="Calibri" w:hAnsi="Calibri" w:cs="Calibri"/>
                <w:color w:val="000000"/>
              </w:rPr>
              <w:t>Data Pasien HIV</w:t>
            </w:r>
          </w:p>
        </w:tc>
      </w:tr>
    </w:tbl>
    <w:p w:rsidR="000E341E" w:rsidRDefault="000E341E" w:rsidP="00C66B96">
      <w:pPr>
        <w:spacing w:after="0" w:line="240" w:lineRule="auto"/>
        <w:jc w:val="center"/>
        <w:rPr>
          <w:b/>
          <w:sz w:val="28"/>
        </w:rPr>
      </w:pPr>
    </w:p>
    <w:sectPr w:rsidR="000E341E" w:rsidSect="00C66B96">
      <w:headerReference w:type="default" r:id="rId7"/>
      <w:pgSz w:w="16838" w:h="11906" w:orient="landscape" w:code="9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36C6A" w:rsidRDefault="00636C6A" w:rsidP="00C66B96">
      <w:pPr>
        <w:spacing w:after="0" w:line="240" w:lineRule="auto"/>
      </w:pPr>
      <w:r>
        <w:separator/>
      </w:r>
    </w:p>
  </w:endnote>
  <w:endnote w:type="continuationSeparator" w:id="1">
    <w:p w:rsidR="00636C6A" w:rsidRDefault="00636C6A" w:rsidP="00C66B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36C6A" w:rsidRDefault="00636C6A" w:rsidP="00C66B96">
      <w:pPr>
        <w:spacing w:after="0" w:line="240" w:lineRule="auto"/>
      </w:pPr>
      <w:r>
        <w:separator/>
      </w:r>
    </w:p>
  </w:footnote>
  <w:footnote w:type="continuationSeparator" w:id="1">
    <w:p w:rsidR="00636C6A" w:rsidRDefault="00636C6A" w:rsidP="00C66B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5687" w:type="dxa"/>
      <w:tblInd w:w="-601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4A0"/>
    </w:tblPr>
    <w:tblGrid>
      <w:gridCol w:w="675"/>
      <w:gridCol w:w="1594"/>
      <w:gridCol w:w="1984"/>
      <w:gridCol w:w="1559"/>
      <w:gridCol w:w="1843"/>
      <w:gridCol w:w="1985"/>
      <w:gridCol w:w="1984"/>
      <w:gridCol w:w="1418"/>
      <w:gridCol w:w="1265"/>
      <w:gridCol w:w="1380"/>
    </w:tblGrid>
    <w:tr w:rsidR="00854FA7" w:rsidRPr="003F753F" w:rsidTr="00FA3931">
      <w:tc>
        <w:tcPr>
          <w:tcW w:w="675" w:type="dxa"/>
          <w:vAlign w:val="center"/>
        </w:tcPr>
        <w:p w:rsidR="00854FA7" w:rsidRPr="003F753F" w:rsidRDefault="00854FA7" w:rsidP="00FA3931">
          <w:pPr>
            <w:tabs>
              <w:tab w:val="center" w:pos="4680"/>
              <w:tab w:val="right" w:pos="9360"/>
            </w:tabs>
            <w:spacing w:after="0"/>
            <w:jc w:val="center"/>
            <w:rPr>
              <w:b/>
            </w:rPr>
          </w:pPr>
          <w:r w:rsidRPr="003F753F">
            <w:rPr>
              <w:b/>
            </w:rPr>
            <w:t>No.</w:t>
          </w:r>
        </w:p>
      </w:tc>
      <w:tc>
        <w:tcPr>
          <w:tcW w:w="1594" w:type="dxa"/>
          <w:vAlign w:val="center"/>
        </w:tcPr>
        <w:p w:rsidR="00854FA7" w:rsidRPr="003F753F" w:rsidRDefault="00854FA7" w:rsidP="00FA3931">
          <w:pPr>
            <w:tabs>
              <w:tab w:val="center" w:pos="4680"/>
              <w:tab w:val="right" w:pos="9360"/>
            </w:tabs>
            <w:spacing w:after="0"/>
            <w:jc w:val="center"/>
            <w:rPr>
              <w:b/>
            </w:rPr>
          </w:pPr>
          <w:r w:rsidRPr="003F753F">
            <w:rPr>
              <w:b/>
            </w:rPr>
            <w:t>Standar/</w:t>
          </w:r>
        </w:p>
      </w:tc>
      <w:tc>
        <w:tcPr>
          <w:tcW w:w="1984" w:type="dxa"/>
          <w:vAlign w:val="center"/>
        </w:tcPr>
        <w:p w:rsidR="00854FA7" w:rsidRPr="003F753F" w:rsidRDefault="00854FA7" w:rsidP="00FA3931">
          <w:pPr>
            <w:tabs>
              <w:tab w:val="center" w:pos="4680"/>
              <w:tab w:val="right" w:pos="9360"/>
            </w:tabs>
            <w:spacing w:after="0"/>
            <w:jc w:val="center"/>
            <w:rPr>
              <w:b/>
            </w:rPr>
          </w:pPr>
          <w:r w:rsidRPr="003F753F">
            <w:rPr>
              <w:b/>
            </w:rPr>
            <w:t>Elemen Penilaian</w:t>
          </w:r>
        </w:p>
      </w:tc>
      <w:tc>
        <w:tcPr>
          <w:tcW w:w="1559" w:type="dxa"/>
          <w:vAlign w:val="center"/>
        </w:tcPr>
        <w:p w:rsidR="00854FA7" w:rsidRPr="003F753F" w:rsidRDefault="00854FA7" w:rsidP="00FA3931">
          <w:pPr>
            <w:tabs>
              <w:tab w:val="center" w:pos="4680"/>
              <w:tab w:val="right" w:pos="9360"/>
            </w:tabs>
            <w:spacing w:after="0"/>
            <w:jc w:val="center"/>
            <w:rPr>
              <w:b/>
            </w:rPr>
          </w:pPr>
          <w:r w:rsidRPr="003F753F">
            <w:rPr>
              <w:b/>
            </w:rPr>
            <w:t>Rekomendasi KARS</w:t>
          </w:r>
        </w:p>
      </w:tc>
      <w:tc>
        <w:tcPr>
          <w:tcW w:w="1843" w:type="dxa"/>
          <w:vAlign w:val="center"/>
        </w:tcPr>
        <w:p w:rsidR="00854FA7" w:rsidRPr="003F753F" w:rsidRDefault="00854FA7" w:rsidP="00FA3931">
          <w:pPr>
            <w:tabs>
              <w:tab w:val="center" w:pos="4680"/>
              <w:tab w:val="right" w:pos="9360"/>
            </w:tabs>
            <w:spacing w:after="0"/>
            <w:jc w:val="center"/>
            <w:rPr>
              <w:b/>
            </w:rPr>
          </w:pPr>
          <w:r w:rsidRPr="003F753F">
            <w:rPr>
              <w:b/>
            </w:rPr>
            <w:t>Langkah Pemenuhan EP</w:t>
          </w:r>
        </w:p>
      </w:tc>
      <w:tc>
        <w:tcPr>
          <w:tcW w:w="1985" w:type="dxa"/>
          <w:vAlign w:val="center"/>
        </w:tcPr>
        <w:p w:rsidR="00854FA7" w:rsidRPr="003F753F" w:rsidRDefault="00854FA7" w:rsidP="00FA3931">
          <w:pPr>
            <w:tabs>
              <w:tab w:val="center" w:pos="4680"/>
              <w:tab w:val="right" w:pos="9360"/>
            </w:tabs>
            <w:spacing w:after="0"/>
            <w:jc w:val="center"/>
            <w:rPr>
              <w:b/>
            </w:rPr>
          </w:pPr>
          <w:r w:rsidRPr="003F753F">
            <w:rPr>
              <w:b/>
            </w:rPr>
            <w:t>Metode Perbaikan</w:t>
          </w:r>
        </w:p>
      </w:tc>
      <w:tc>
        <w:tcPr>
          <w:tcW w:w="1984" w:type="dxa"/>
          <w:vAlign w:val="center"/>
        </w:tcPr>
        <w:p w:rsidR="00854FA7" w:rsidRPr="003F753F" w:rsidRDefault="00854FA7" w:rsidP="00FA3931">
          <w:pPr>
            <w:tabs>
              <w:tab w:val="center" w:pos="4680"/>
              <w:tab w:val="right" w:pos="9360"/>
            </w:tabs>
            <w:spacing w:after="0"/>
            <w:jc w:val="center"/>
            <w:rPr>
              <w:b/>
            </w:rPr>
          </w:pPr>
          <w:r w:rsidRPr="003F753F">
            <w:rPr>
              <w:b/>
            </w:rPr>
            <w:t>Indikator Pencapaian</w:t>
          </w:r>
        </w:p>
      </w:tc>
      <w:tc>
        <w:tcPr>
          <w:tcW w:w="1418" w:type="dxa"/>
          <w:vAlign w:val="center"/>
        </w:tcPr>
        <w:p w:rsidR="00854FA7" w:rsidRPr="003F753F" w:rsidRDefault="00854FA7" w:rsidP="00FA3931">
          <w:pPr>
            <w:tabs>
              <w:tab w:val="center" w:pos="4680"/>
              <w:tab w:val="right" w:pos="9360"/>
            </w:tabs>
            <w:spacing w:after="0"/>
            <w:jc w:val="center"/>
            <w:rPr>
              <w:b/>
            </w:rPr>
          </w:pPr>
          <w:r w:rsidRPr="003F753F">
            <w:rPr>
              <w:b/>
            </w:rPr>
            <w:t>Waktu</w:t>
          </w:r>
        </w:p>
      </w:tc>
      <w:tc>
        <w:tcPr>
          <w:tcW w:w="1265" w:type="dxa"/>
          <w:vAlign w:val="center"/>
        </w:tcPr>
        <w:p w:rsidR="00854FA7" w:rsidRPr="003F753F" w:rsidRDefault="00854FA7" w:rsidP="00FA3931">
          <w:pPr>
            <w:tabs>
              <w:tab w:val="center" w:pos="4680"/>
              <w:tab w:val="right" w:pos="9360"/>
            </w:tabs>
            <w:spacing w:after="0"/>
            <w:jc w:val="center"/>
            <w:rPr>
              <w:b/>
            </w:rPr>
          </w:pPr>
          <w:r w:rsidRPr="003F753F">
            <w:rPr>
              <w:b/>
            </w:rPr>
            <w:t>Penangung Jawab</w:t>
          </w:r>
        </w:p>
      </w:tc>
      <w:tc>
        <w:tcPr>
          <w:tcW w:w="1380" w:type="dxa"/>
          <w:vAlign w:val="center"/>
        </w:tcPr>
        <w:p w:rsidR="00854FA7" w:rsidRPr="003F753F" w:rsidRDefault="00854FA7" w:rsidP="00FA3931">
          <w:pPr>
            <w:tabs>
              <w:tab w:val="center" w:pos="4680"/>
              <w:tab w:val="right" w:pos="9360"/>
            </w:tabs>
            <w:spacing w:after="0"/>
            <w:jc w:val="center"/>
            <w:rPr>
              <w:b/>
            </w:rPr>
          </w:pPr>
          <w:r w:rsidRPr="003F753F">
            <w:rPr>
              <w:b/>
            </w:rPr>
            <w:t>Ket</w:t>
          </w:r>
        </w:p>
      </w:tc>
    </w:tr>
  </w:tbl>
  <w:p w:rsidR="00C66B96" w:rsidRPr="00424BFC" w:rsidRDefault="00C66B96">
    <w:pPr>
      <w:pStyle w:val="Header"/>
      <w:rPr>
        <w:sz w:val="4"/>
        <w:szCs w:val="4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265B08"/>
    <w:multiLevelType w:val="hybridMultilevel"/>
    <w:tmpl w:val="16842CC6"/>
    <w:lvl w:ilvl="0" w:tplc="7E4476C2">
      <w:numFmt w:val="bullet"/>
      <w:lvlText w:val="—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E604E4"/>
    <w:multiLevelType w:val="hybridMultilevel"/>
    <w:tmpl w:val="90266818"/>
    <w:lvl w:ilvl="0" w:tplc="991C5AF8">
      <w:start w:val="1"/>
      <w:numFmt w:val="decimal"/>
      <w:lvlText w:val="%1."/>
      <w:lvlJc w:val="left"/>
      <w:pPr>
        <w:ind w:left="360" w:hanging="360"/>
      </w:pPr>
      <w:rPr>
        <w:rFonts w:ascii="Calibri" w:hAnsi="Calibri" w:cs="Book Antiqua" w:hint="default"/>
        <w:b w:val="0"/>
        <w:bCs w:val="0"/>
        <w:i w:val="0"/>
        <w:iCs w:val="0"/>
        <w:sz w:val="22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6E63C55"/>
    <w:multiLevelType w:val="hybridMultilevel"/>
    <w:tmpl w:val="14185AAA"/>
    <w:lvl w:ilvl="0" w:tplc="991C5AF8">
      <w:start w:val="1"/>
      <w:numFmt w:val="decimal"/>
      <w:lvlText w:val="%1."/>
      <w:lvlJc w:val="left"/>
      <w:pPr>
        <w:ind w:left="720" w:hanging="360"/>
      </w:pPr>
      <w:rPr>
        <w:rFonts w:ascii="Calibri" w:hAnsi="Calibri" w:cs="Book Antiqua" w:hint="default"/>
        <w:b w:val="0"/>
        <w:bCs w:val="0"/>
        <w:i w:val="0"/>
        <w:iCs w:val="0"/>
        <w:sz w:val="22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81D1642"/>
    <w:multiLevelType w:val="hybridMultilevel"/>
    <w:tmpl w:val="B69864A2"/>
    <w:lvl w:ilvl="0" w:tplc="869EBC2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11750F2"/>
    <w:multiLevelType w:val="hybridMultilevel"/>
    <w:tmpl w:val="4510D31E"/>
    <w:lvl w:ilvl="0" w:tplc="7E4476C2">
      <w:numFmt w:val="bullet"/>
      <w:lvlText w:val="—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8C204ED"/>
    <w:multiLevelType w:val="hybridMultilevel"/>
    <w:tmpl w:val="A2923E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8C37CA5"/>
    <w:multiLevelType w:val="hybridMultilevel"/>
    <w:tmpl w:val="3B26A2D2"/>
    <w:lvl w:ilvl="0" w:tplc="ABBE2BB2">
      <w:start w:val="19"/>
      <w:numFmt w:val="bullet"/>
      <w:lvlText w:val="–"/>
      <w:lvlJc w:val="left"/>
      <w:pPr>
        <w:ind w:left="720" w:hanging="360"/>
      </w:pPr>
      <w:rPr>
        <w:rFonts w:ascii="Calibri" w:hAnsi="Calibri" w:hint="default"/>
        <w:b w:val="0"/>
        <w:bCs/>
        <w:i w:val="0"/>
        <w:iCs w:val="0"/>
        <w:sz w:val="22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FA459C5"/>
    <w:multiLevelType w:val="hybridMultilevel"/>
    <w:tmpl w:val="7C0C4EA6"/>
    <w:lvl w:ilvl="0" w:tplc="521682C6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6"/>
  </w:num>
  <w:num w:numId="6">
    <w:abstractNumId w:val="3"/>
  </w:num>
  <w:num w:numId="7">
    <w:abstractNumId w:val="5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drawingGridHorizontalSpacing w:val="110"/>
  <w:displayHorizontalDrawingGridEvery w:val="2"/>
  <w:characterSpacingControl w:val="doNotCompress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0E341E"/>
    <w:rsid w:val="00005C71"/>
    <w:rsid w:val="00042FD7"/>
    <w:rsid w:val="00047CC1"/>
    <w:rsid w:val="00083D2E"/>
    <w:rsid w:val="000B0C5A"/>
    <w:rsid w:val="000D631A"/>
    <w:rsid w:val="000E341E"/>
    <w:rsid w:val="0011364A"/>
    <w:rsid w:val="001B44D4"/>
    <w:rsid w:val="001C152E"/>
    <w:rsid w:val="00225673"/>
    <w:rsid w:val="002F3B36"/>
    <w:rsid w:val="00314729"/>
    <w:rsid w:val="003352CB"/>
    <w:rsid w:val="00424BFC"/>
    <w:rsid w:val="0044109C"/>
    <w:rsid w:val="004659E6"/>
    <w:rsid w:val="00466EB2"/>
    <w:rsid w:val="00487E93"/>
    <w:rsid w:val="00526252"/>
    <w:rsid w:val="00625A7A"/>
    <w:rsid w:val="00636C6A"/>
    <w:rsid w:val="0068254D"/>
    <w:rsid w:val="00695DF3"/>
    <w:rsid w:val="007153AD"/>
    <w:rsid w:val="007C6F18"/>
    <w:rsid w:val="007E7596"/>
    <w:rsid w:val="00800C90"/>
    <w:rsid w:val="00845717"/>
    <w:rsid w:val="00854CA4"/>
    <w:rsid w:val="00854FA7"/>
    <w:rsid w:val="008A0D96"/>
    <w:rsid w:val="00972B1D"/>
    <w:rsid w:val="009E042C"/>
    <w:rsid w:val="00A302FF"/>
    <w:rsid w:val="00A3543C"/>
    <w:rsid w:val="00AB2FB8"/>
    <w:rsid w:val="00BF173C"/>
    <w:rsid w:val="00C53EBD"/>
    <w:rsid w:val="00C66B96"/>
    <w:rsid w:val="00D2166A"/>
    <w:rsid w:val="00DC28CB"/>
    <w:rsid w:val="00DC6E40"/>
    <w:rsid w:val="00E478BE"/>
    <w:rsid w:val="00E556B1"/>
    <w:rsid w:val="00E611AB"/>
    <w:rsid w:val="00EA0E43"/>
    <w:rsid w:val="00EB1D12"/>
    <w:rsid w:val="00F17925"/>
    <w:rsid w:val="00F2616C"/>
    <w:rsid w:val="00F96AB5"/>
    <w:rsid w:val="00FE4B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152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E341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68254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C66B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66B96"/>
  </w:style>
  <w:style w:type="paragraph" w:styleId="Footer">
    <w:name w:val="footer"/>
    <w:basedOn w:val="Normal"/>
    <w:link w:val="FooterChar"/>
    <w:uiPriority w:val="99"/>
    <w:semiHidden/>
    <w:unhideWhenUsed/>
    <w:rsid w:val="00C66B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66B9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E341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68254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C66B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66B96"/>
  </w:style>
  <w:style w:type="paragraph" w:styleId="Footer">
    <w:name w:val="footer"/>
    <w:basedOn w:val="Normal"/>
    <w:link w:val="FooterChar"/>
    <w:uiPriority w:val="99"/>
    <w:semiHidden/>
    <w:unhideWhenUsed/>
    <w:rsid w:val="00C66B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66B9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076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92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1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05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98</Words>
  <Characters>560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Rahadi</dc:creator>
  <cp:lastModifiedBy>RSI Sultan Agung</cp:lastModifiedBy>
  <cp:revision>4</cp:revision>
  <cp:lastPrinted>2015-06-29T07:18:00Z</cp:lastPrinted>
  <dcterms:created xsi:type="dcterms:W3CDTF">2015-06-27T06:15:00Z</dcterms:created>
  <dcterms:modified xsi:type="dcterms:W3CDTF">2015-06-29T07:18:00Z</dcterms:modified>
</cp:coreProperties>
</file>